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7A9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bookmarkStart w:id="0" w:name="_Hlk91846031"/>
      <w:r w:rsidRPr="00183E3F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>Investor Charter</w:t>
      </w:r>
    </w:p>
    <w:p w14:paraId="1B20276B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A. Vision and Mission Statements for Investors</w:t>
      </w:r>
    </w:p>
    <w:p w14:paraId="3B94F01D" w14:textId="77777777" w:rsidR="00183E3F" w:rsidRPr="00183E3F" w:rsidRDefault="00183E3F" w:rsidP="00183E3F">
      <w:pPr>
        <w:widowControl/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Vision</w:t>
      </w:r>
    </w:p>
    <w:p w14:paraId="76078C6D" w14:textId="77777777" w:rsidR="004142A2" w:rsidRDefault="00183E3F" w:rsidP="004142A2">
      <w:pPr>
        <w:widowControl/>
        <w:ind w:left="720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Invest with knowledge &amp; safety.</w:t>
      </w:r>
    </w:p>
    <w:p w14:paraId="4B204BF6" w14:textId="02F116E2" w:rsidR="00183E3F" w:rsidRPr="004142A2" w:rsidRDefault="00183E3F" w:rsidP="004142A2">
      <w:pPr>
        <w:pStyle w:val="ListParagraph"/>
        <w:widowControl/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4142A2">
        <w:rPr>
          <w:rFonts w:ascii="Open Sans" w:eastAsia="Times New Roman" w:hAnsi="Open Sans" w:cs="Open Sans"/>
          <w:color w:val="414141"/>
          <w:sz w:val="20"/>
          <w:szCs w:val="20"/>
        </w:rPr>
        <w:t>Mission</w:t>
      </w:r>
    </w:p>
    <w:p w14:paraId="310EF010" w14:textId="77777777" w:rsidR="00183E3F" w:rsidRPr="00183E3F" w:rsidRDefault="00183E3F" w:rsidP="00183E3F">
      <w:pPr>
        <w:widowControl/>
        <w:ind w:left="720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Every investor should be able to invest in right investment products based on their needs, manage and monitor them to meet their goals, access reports and enjoy financial wellness.</w:t>
      </w:r>
    </w:p>
    <w:p w14:paraId="251C6B88" w14:textId="6781A83D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B. Details of Business Transacted by the Investment advisor with Respect to the Investors</w:t>
      </w:r>
    </w:p>
    <w:p w14:paraId="4E561274" w14:textId="2F341436" w:rsidR="00183E3F" w:rsidRPr="00183E3F" w:rsidRDefault="00183E3F" w:rsidP="00183E3F">
      <w:pPr>
        <w:widowControl/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publish research report based on the research activities.</w:t>
      </w:r>
    </w:p>
    <w:p w14:paraId="570EC202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provide an independent unbiased view on securities.</w:t>
      </w:r>
    </w:p>
    <w:p w14:paraId="6C35A6B5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offer unbiased recommendation, disclosing the financial interests in recommended securities.</w:t>
      </w:r>
    </w:p>
    <w:p w14:paraId="614961BE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provide research recommendation, based on analysis of publicly available information and known observations.</w:t>
      </w:r>
    </w:p>
    <w:p w14:paraId="573796C1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conduct audit annually.</w:t>
      </w:r>
    </w:p>
    <w:p w14:paraId="0A9F5710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C. Details of Services provided to Investors (No Indicative Timelines)</w:t>
      </w:r>
    </w:p>
    <w:p w14:paraId="1DDBB856" w14:textId="77777777" w:rsidR="00183E3F" w:rsidRPr="00183E3F" w:rsidRDefault="00183E3F" w:rsidP="00183E3F">
      <w:pPr>
        <w:widowControl/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Onboarding of Clients</w:t>
      </w:r>
    </w:p>
    <w:p w14:paraId="113B8593" w14:textId="77777777" w:rsidR="00183E3F" w:rsidRPr="00183E3F" w:rsidRDefault="00183E3F" w:rsidP="00183E3F">
      <w:pPr>
        <w:widowControl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Disclosure to Clients</w:t>
      </w:r>
    </w:p>
    <w:p w14:paraId="33801313" w14:textId="77777777" w:rsidR="00183E3F" w:rsidRPr="00183E3F" w:rsidRDefault="00183E3F" w:rsidP="00183E3F">
      <w:pPr>
        <w:widowControl/>
        <w:numPr>
          <w:ilvl w:val="1"/>
          <w:numId w:val="3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distribute research reports and recommendations to the clients without discrimination.</w:t>
      </w:r>
    </w:p>
    <w:p w14:paraId="53687BFE" w14:textId="77777777" w:rsidR="00183E3F" w:rsidRPr="00183E3F" w:rsidRDefault="00183E3F" w:rsidP="00183E3F">
      <w:pPr>
        <w:widowControl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To maintain confidentiality </w:t>
      </w:r>
      <w:proofErr w:type="spell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w.r.t.</w:t>
      </w:r>
      <w:proofErr w:type="spell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publication of the research report until made available in the public domain.</w:t>
      </w:r>
    </w:p>
    <w:p w14:paraId="6A69B309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D. Details of Grievance Redressal Mechanism and How to Access It</w:t>
      </w:r>
    </w:p>
    <w:p w14:paraId="31964BD0" w14:textId="0A37617F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 case of any grievance / complaint, an investor should approach the concerned Investment advisor and shall ensure that the grievance is resolved within 30 days.</w:t>
      </w:r>
      <w:r w:rsidR="004142A2">
        <w:rPr>
          <w:rFonts w:ascii="Open Sans" w:eastAsia="Times New Roman" w:hAnsi="Open Sans" w:cs="Open Sans"/>
          <w:color w:val="414141"/>
          <w:sz w:val="20"/>
          <w:szCs w:val="20"/>
        </w:rPr>
        <w:t xml:space="preserve"> </w:t>
      </w: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If the investor’s complaint is not redressed satisfactorily, one may lodge a complaint with SEBI on SEBI’s SCORES portal which is a centralized </w:t>
      </w:r>
      <w:proofErr w:type="gram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web based</w:t>
      </w:r>
      <w:proofErr w:type="gram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complaints redressal system. SEBI takes up the complaints registered via SCORES with the concerned intermediary for timely redressal. SCORES facilitates tracking the status of the complaint.</w:t>
      </w:r>
    </w:p>
    <w:p w14:paraId="6DE74765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With regard to physical complaints, investors may send their complaints to: Office of Investor Assistance and Education, Securities and Exchange Board of India, SEBI Bhavan, Plot No. C4-A, ‘G’ Block, Bandra-Kurla Complex, Bandra (E), Mumbai - 400 051.</w:t>
      </w:r>
    </w:p>
    <w:p w14:paraId="5CAAEFEA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E. Expectations from the Investors (Responsibilities of Investors)</w:t>
      </w:r>
    </w:p>
    <w:p w14:paraId="24C2D886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Do’s</w:t>
      </w:r>
    </w:p>
    <w:p w14:paraId="61F95176" w14:textId="6E79370E" w:rsidR="00183E3F" w:rsidRPr="00183E3F" w:rsidRDefault="00183E3F" w:rsidP="00183E3F">
      <w:pPr>
        <w:widowControl/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lastRenderedPageBreak/>
        <w:t>Always deal with SEBI registered Investment advisor.</w:t>
      </w:r>
    </w:p>
    <w:p w14:paraId="34B71254" w14:textId="6D795603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Ensure that the Investment advisor has a valid registration certificate.</w:t>
      </w:r>
    </w:p>
    <w:p w14:paraId="6E470105" w14:textId="77777777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Check for SEBI registration number.</w:t>
      </w:r>
    </w:p>
    <w:p w14:paraId="34FF1B39" w14:textId="6FF57EFA" w:rsidR="00183E3F" w:rsidRPr="00183E3F" w:rsidRDefault="00183E3F" w:rsidP="00183E3F">
      <w:pPr>
        <w:widowControl/>
        <w:numPr>
          <w:ilvl w:val="0"/>
          <w:numId w:val="4"/>
        </w:numPr>
        <w:spacing w:beforeAutospacing="1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Please refer to the list of all SEBI registered Investment advisors which is available on SEBI website.</w:t>
      </w:r>
    </w:p>
    <w:p w14:paraId="39C41DAB" w14:textId="77777777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Always pay attention towards disclosures made in the research reports before investing.</w:t>
      </w:r>
    </w:p>
    <w:p w14:paraId="33B2F94C" w14:textId="4D755449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Pay your investment advisor through banking channels only and maintain duly signed receipts mentioning the details of your payments.</w:t>
      </w:r>
    </w:p>
    <w:p w14:paraId="741299B8" w14:textId="1D43D56F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Before buying securities or applying in public offer, check for the research recommendation provided by your investment advisor.</w:t>
      </w:r>
    </w:p>
    <w:p w14:paraId="08A02221" w14:textId="165C96EB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Ask all relevant questions and clear your doubts with your investment advisor before acting on the recommendation.</w:t>
      </w:r>
    </w:p>
    <w:p w14:paraId="024A1041" w14:textId="34AD08C3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Inform SEBI about Investment advisor offering assured or guaranteed returns.</w:t>
      </w:r>
    </w:p>
    <w:p w14:paraId="6E5E2CEE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Don’ts</w:t>
      </w:r>
    </w:p>
    <w:p w14:paraId="2DEEA3D2" w14:textId="4707A31D" w:rsidR="00183E3F" w:rsidRPr="00183E3F" w:rsidRDefault="00183E3F" w:rsidP="00183E3F">
      <w:pPr>
        <w:widowControl/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 not provide funds for investment to the Investment advisor.</w:t>
      </w:r>
    </w:p>
    <w:p w14:paraId="370F7559" w14:textId="6ABB8A45" w:rsidR="00183E3F" w:rsidRP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Don’t fall prey to luring advertisements or market rumors.</w:t>
      </w:r>
    </w:p>
    <w:p w14:paraId="6715AACD" w14:textId="0189EBA8" w:rsidR="00183E3F" w:rsidRP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 not get attracted to limited period discount or other incentive, gifts, etc. offered by Investment advisor.</w:t>
      </w:r>
    </w:p>
    <w:p w14:paraId="454661A6" w14:textId="1A441065" w:rsid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Do not share login credentials and password of your trading and </w:t>
      </w:r>
      <w:proofErr w:type="spell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demat</w:t>
      </w:r>
      <w:proofErr w:type="spell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accounts with the Investment advisor.</w:t>
      </w:r>
    </w:p>
    <w:p w14:paraId="4035ACC3" w14:textId="4C264D46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46F5E94" w14:textId="6DE16B9F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BEA9357" w14:textId="31A5C6B2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3FC45FAC" w14:textId="0D7C31D4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090524D" w14:textId="221F79AF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2C8BE26D" w14:textId="7AB75EDD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67BF4B27" w14:textId="3EFA1C17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1C146397" w14:textId="3EB67CD1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9DF330B" w14:textId="71E19586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632325B" w14:textId="4586FF6E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580ABE1C" w14:textId="222255D8" w:rsidR="006B3349" w:rsidRDefault="004142A2">
      <w:pPr>
        <w:spacing w:before="69" w:line="250" w:lineRule="auto"/>
        <w:ind w:left="153" w:right="6269"/>
        <w:rPr>
          <w:rFonts w:ascii="Calibri" w:eastAsia="Calibri" w:hAnsi="Calibri" w:cs="Calibri"/>
          <w:sz w:val="18"/>
          <w:szCs w:val="18"/>
        </w:rPr>
      </w:pPr>
      <w:bookmarkStart w:id="1" w:name="_Hlk91846050"/>
      <w:bookmarkEnd w:id="0"/>
      <w:r>
        <w:rPr>
          <w:rFonts w:ascii="Calibri"/>
          <w:b/>
          <w:spacing w:val="1"/>
          <w:sz w:val="18"/>
        </w:rPr>
        <w:lastRenderedPageBreak/>
        <w:t>De</w:t>
      </w:r>
      <w:r w:rsidR="00AE2BDF">
        <w:rPr>
          <w:rFonts w:ascii="Calibri"/>
          <w:b/>
          <w:spacing w:val="1"/>
          <w:sz w:val="18"/>
        </w:rPr>
        <w:t>tails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z w:val="18"/>
        </w:rPr>
        <w:t>of</w:t>
      </w:r>
      <w:r w:rsidR="00AE2BDF">
        <w:rPr>
          <w:rFonts w:ascii="Calibri"/>
          <w:b/>
          <w:spacing w:val="-17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the</w:t>
      </w:r>
      <w:r w:rsidR="00AE2BDF">
        <w:rPr>
          <w:rFonts w:ascii="Calibri"/>
          <w:b/>
          <w:spacing w:val="-1"/>
          <w:sz w:val="18"/>
        </w:rPr>
        <w:t xml:space="preserve"> </w:t>
      </w:r>
      <w:r w:rsidR="00AE2BDF">
        <w:rPr>
          <w:rFonts w:ascii="Calibri"/>
          <w:b/>
          <w:sz w:val="18"/>
        </w:rPr>
        <w:t>Investor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z w:val="18"/>
        </w:rPr>
        <w:t>Complaints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pacing w:val="3"/>
          <w:sz w:val="18"/>
        </w:rPr>
        <w:t>received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z w:val="18"/>
        </w:rPr>
        <w:t>by</w:t>
      </w:r>
      <w:r w:rsidR="00AE2BDF">
        <w:rPr>
          <w:rFonts w:ascii="Calibri"/>
          <w:b/>
          <w:spacing w:val="-11"/>
          <w:sz w:val="18"/>
        </w:rPr>
        <w:t xml:space="preserve"> </w:t>
      </w:r>
      <w:r w:rsidR="001A5AF0">
        <w:rPr>
          <w:rFonts w:ascii="Calibri"/>
          <w:b/>
          <w:sz w:val="18"/>
        </w:rPr>
        <w:t>Prudentcap</w:t>
      </w:r>
      <w:r w:rsidR="002933EC">
        <w:rPr>
          <w:rFonts w:ascii="Calibri"/>
          <w:b/>
          <w:sz w:val="18"/>
        </w:rPr>
        <w:t xml:space="preserve"> 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pacing w:val="-4"/>
          <w:sz w:val="18"/>
        </w:rPr>
        <w:t>as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1A5AF0">
        <w:rPr>
          <w:rFonts w:ascii="Calibri"/>
          <w:b/>
          <w:sz w:val="18"/>
        </w:rPr>
        <w:t>Investment Advisor</w:t>
      </w:r>
      <w:r w:rsidR="00AE2BDF">
        <w:rPr>
          <w:rFonts w:ascii="Times New Roman"/>
          <w:b/>
          <w:spacing w:val="104"/>
          <w:sz w:val="18"/>
        </w:rPr>
        <w:t xml:space="preserve"> </w:t>
      </w:r>
      <w:r w:rsidR="00AE2BDF">
        <w:rPr>
          <w:rFonts w:ascii="Calibri"/>
          <w:b/>
          <w:spacing w:val="-1"/>
          <w:sz w:val="18"/>
        </w:rPr>
        <w:t>Data</w:t>
      </w:r>
      <w:r w:rsidR="00AE2BDF">
        <w:rPr>
          <w:rFonts w:ascii="Calibri"/>
          <w:b/>
          <w:spacing w:val="-16"/>
          <w:sz w:val="18"/>
        </w:rPr>
        <w:t xml:space="preserve"> </w:t>
      </w:r>
      <w:r w:rsidR="00AE2BDF">
        <w:rPr>
          <w:rFonts w:ascii="Calibri"/>
          <w:b/>
          <w:sz w:val="18"/>
        </w:rPr>
        <w:t>updated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pacing w:val="-4"/>
          <w:sz w:val="18"/>
        </w:rPr>
        <w:t>as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z w:val="18"/>
        </w:rPr>
        <w:t>on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the</w:t>
      </w:r>
      <w:r w:rsidR="00AE2BDF">
        <w:rPr>
          <w:rFonts w:ascii="Calibri"/>
          <w:b/>
          <w:spacing w:val="-1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previous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month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pacing w:val="2"/>
          <w:sz w:val="18"/>
        </w:rPr>
        <w:t>end.</w:t>
      </w:r>
    </w:p>
    <w:p w14:paraId="2F2C1229" w14:textId="77777777" w:rsidR="006B3349" w:rsidRDefault="006B3349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69"/>
        <w:gridCol w:w="2132"/>
        <w:gridCol w:w="1443"/>
        <w:gridCol w:w="1443"/>
        <w:gridCol w:w="1443"/>
        <w:gridCol w:w="1443"/>
        <w:gridCol w:w="1509"/>
        <w:gridCol w:w="1509"/>
        <w:gridCol w:w="2968"/>
      </w:tblGrid>
      <w:tr w:rsidR="006B3349" w14:paraId="0AB3EAFC" w14:textId="77777777">
        <w:trPr>
          <w:trHeight w:hRule="exact" w:val="86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8C18E81" w14:textId="77777777" w:rsidR="006B3349" w:rsidRDefault="00AE2BDF">
            <w:pPr>
              <w:pStyle w:val="TableParagraph"/>
              <w:spacing w:line="211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SN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484BC03" w14:textId="77777777" w:rsidR="006B3349" w:rsidRDefault="00AE2BDF">
            <w:pPr>
              <w:pStyle w:val="TableParagraph"/>
              <w:spacing w:line="211" w:lineRule="exact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Received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32D8E11" w14:textId="77777777" w:rsidR="006B3349" w:rsidRDefault="00AE2BDF">
            <w:pPr>
              <w:pStyle w:val="TableParagraph"/>
              <w:spacing w:line="250" w:lineRule="auto"/>
              <w:ind w:left="48" w:right="64" w:firstLine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Pending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>end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last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month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5AFE6E2" w14:textId="77777777" w:rsidR="006B3349" w:rsidRDefault="00AE2BDF">
            <w:pPr>
              <w:pStyle w:val="TableParagraph"/>
              <w:spacing w:line="211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Received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8395B97" w14:textId="77777777" w:rsidR="006B3349" w:rsidRDefault="00AE2BDF">
            <w:pPr>
              <w:pStyle w:val="TableParagraph"/>
              <w:spacing w:line="211" w:lineRule="exact"/>
              <w:ind w:left="3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Resolved*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B7BBAD9" w14:textId="77777777" w:rsidR="006B3349" w:rsidRDefault="00AE2BDF">
            <w:pPr>
              <w:pStyle w:val="TableParagraph"/>
              <w:spacing w:line="211" w:lineRule="exact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Total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Pending#</w:t>
            </w:r>
          </w:p>
        </w:tc>
        <w:tc>
          <w:tcPr>
            <w:tcW w:w="30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4BBEE92" w14:textId="77777777" w:rsidR="006B3349" w:rsidRDefault="00AE2BDF">
            <w:pPr>
              <w:pStyle w:val="TableParagraph"/>
              <w:spacing w:line="211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Pending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complaints</w:t>
            </w:r>
            <w:r>
              <w:rPr>
                <w:rFonts w:asci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&gt;3months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8BC4BC8" w14:textId="77777777" w:rsidR="006B3349" w:rsidRDefault="00AE2BDF">
            <w:pPr>
              <w:pStyle w:val="TableParagraph"/>
              <w:spacing w:line="211" w:lineRule="exact"/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Average </w:t>
            </w:r>
            <w:r>
              <w:rPr>
                <w:rFonts w:ascii="Calibri"/>
                <w:b/>
                <w:spacing w:val="1"/>
                <w:sz w:val="18"/>
              </w:rPr>
              <w:t>Resolution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>time^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(in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days)</w:t>
            </w:r>
          </w:p>
        </w:tc>
      </w:tr>
      <w:tr w:rsidR="006B3349" w14:paraId="007392B3" w14:textId="77777777">
        <w:trPr>
          <w:trHeight w:hRule="exact" w:val="27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34A8948" w14:textId="77777777" w:rsidR="006B3349" w:rsidRDefault="00AE2BD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D8170CA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9D0C2DB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8D044B7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8E915BE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0F3FE21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0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B69053E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6FAD96B" w14:textId="77777777" w:rsidR="006B3349" w:rsidRDefault="00AE2BD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 w:rsidR="006B3349" w14:paraId="1614400A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CCF92A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23AD2C8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5B5499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6D57808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3"/>
                <w:sz w:val="18"/>
              </w:rPr>
              <w:t>Directly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Investors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A91A3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162060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E6FB8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B60C7A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72089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A0818AF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7E79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B6C428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20BFD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7D2D0E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558F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B53630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B1F9E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AC8D806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72FFC3E2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1E97BA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5397C1A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95AC16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9BA1244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SEBI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</w:rPr>
              <w:t>(SCORES)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B749F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995E14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979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39743F0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1DF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489378B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4B806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EB4809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511F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67F2207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90C3B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B671B49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FEB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1340063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1D962617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90AA0E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7CC6643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77BDAB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582E8DC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Sources</w:t>
            </w:r>
            <w:r>
              <w:rPr>
                <w:rFonts w:asci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(if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any)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C313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C68D70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E35C1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53123E0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1E7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5AFB01F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45686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178348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44E2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3DB6F49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87E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DB42EC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CF1F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380C1C3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46A4C529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440087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790807C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D9E000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1748E86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Grand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Total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F8C6D1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940FC77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D225E23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3A8236C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07BACB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39D7BB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BA0CF4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33D0442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6D8F832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CB6740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E8EF80E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DCF090E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A9B1B0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B67C2B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</w:tbl>
    <w:p w14:paraId="3A2C8CF6" w14:textId="77777777" w:rsidR="006B3349" w:rsidRDefault="00AE2BDF">
      <w:pPr>
        <w:spacing w:before="41"/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^</w:t>
      </w:r>
      <w:r>
        <w:rPr>
          <w:rFonts w:ascii="Calibri"/>
          <w:i/>
          <w:spacing w:val="-17"/>
          <w:sz w:val="18"/>
        </w:rPr>
        <w:t xml:space="preserve"> </w:t>
      </w:r>
      <w:r>
        <w:rPr>
          <w:rFonts w:ascii="Calibri"/>
          <w:i/>
          <w:sz w:val="18"/>
        </w:rPr>
        <w:t>Average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Resolution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time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is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z w:val="18"/>
        </w:rPr>
        <w:t>sum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total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of</w:t>
      </w:r>
      <w:r>
        <w:rPr>
          <w:rFonts w:ascii="Calibri"/>
          <w:i/>
          <w:spacing w:val="-15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time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taken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resolve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each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complaint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days,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current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month</w:t>
      </w:r>
      <w:r>
        <w:rPr>
          <w:rFonts w:ascii="Calibri"/>
          <w:i/>
          <w:spacing w:val="-3"/>
          <w:sz w:val="18"/>
        </w:rPr>
        <w:t xml:space="preserve"> </w:t>
      </w:r>
      <w:bookmarkEnd w:id="1"/>
      <w:r>
        <w:rPr>
          <w:rFonts w:ascii="Calibri"/>
          <w:i/>
          <w:spacing w:val="2"/>
          <w:sz w:val="18"/>
        </w:rPr>
        <w:t>divided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by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total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number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of</w:t>
      </w:r>
      <w:r>
        <w:rPr>
          <w:rFonts w:ascii="Calibri"/>
          <w:i/>
          <w:spacing w:val="-15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complaints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z w:val="18"/>
        </w:rPr>
        <w:t>resolved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current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month</w:t>
      </w:r>
    </w:p>
    <w:p w14:paraId="0843D33B" w14:textId="77777777" w:rsidR="006B3349" w:rsidRDefault="006B334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0"/>
        <w:gridCol w:w="1480"/>
        <w:gridCol w:w="1820"/>
        <w:gridCol w:w="1820"/>
        <w:gridCol w:w="1820"/>
        <w:gridCol w:w="1820"/>
      </w:tblGrid>
      <w:tr w:rsidR="006B3349" w14:paraId="328795E3" w14:textId="77777777">
        <w:trPr>
          <w:trHeight w:hRule="exact" w:val="8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74352C6" w14:textId="64A7B835" w:rsidR="006B3349" w:rsidRDefault="004142A2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S</w:t>
            </w:r>
            <w:r w:rsidR="00AE2BDF">
              <w:rPr>
                <w:rFonts w:ascii="Calibri"/>
                <w:b/>
                <w:spacing w:val="-5"/>
              </w:rPr>
              <w:t>N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CCB2A88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Month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92B6A83" w14:textId="77777777" w:rsidR="006B3349" w:rsidRDefault="00AE2BDF">
            <w:pPr>
              <w:pStyle w:val="TableParagraph"/>
              <w:spacing w:line="250" w:lineRule="auto"/>
              <w:ind w:left="38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Carried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forward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from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previous</w:t>
            </w:r>
            <w:r>
              <w:rPr>
                <w:rFonts w:asci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month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1A20BE4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Received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0AEFDA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Resolved*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446932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Pending#</w:t>
            </w:r>
          </w:p>
        </w:tc>
      </w:tr>
      <w:tr w:rsidR="006B3349" w14:paraId="441098C5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68DE130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C0498FF" w14:textId="77777777" w:rsidR="006B3349" w:rsidRDefault="00AE2BDF">
            <w:pPr>
              <w:pStyle w:val="TableParagraph"/>
              <w:spacing w:line="258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76E4F12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DDC369D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427ED0B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ABD87D4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6B3349" w14:paraId="3DB52733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BC1A5B7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EFF49C0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D36A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6475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C721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1826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64F03B9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9ADB1C2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7893E56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May-21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29416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0112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5E9FC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40E8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3BCA4768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04EBB81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77C21E6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2"/>
              </w:rPr>
              <w:t>Jun-21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D4CD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8ED1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BFB79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B175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34BBB90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A223779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DB6FCD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Jul-21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F974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C704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BADE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A6E0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1CC1B6C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B6765EB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8BDC3B5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Aug-21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9E0B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E2D1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47AB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B4812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C84608A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E44DF0B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32D768C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Sep-21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9B2A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66ED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6988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640E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0D479BA6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D7875AF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1479576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7"/>
              </w:rPr>
              <w:t>O</w:t>
            </w:r>
            <w:r>
              <w:rPr>
                <w:rFonts w:ascii="Calibri"/>
                <w:spacing w:val="6"/>
              </w:rPr>
              <w:t>ct</w:t>
            </w:r>
            <w:r>
              <w:rPr>
                <w:rFonts w:ascii="Calibri"/>
                <w:spacing w:val="-8"/>
              </w:rPr>
              <w:t>-</w:t>
            </w:r>
            <w:r>
              <w:rPr>
                <w:rFonts w:ascii="Calibri"/>
                <w:spacing w:val="8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DB65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A209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0548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6E68D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1AAF10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F2ADC7D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A596F30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B851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D988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220D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33DE8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7AA4DF6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5EC99CB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0D4BFD7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4"/>
              </w:rPr>
              <w:t>D</w:t>
            </w:r>
            <w:r>
              <w:rPr>
                <w:rFonts w:ascii="Calibri"/>
                <w:spacing w:val="-11"/>
              </w:rPr>
              <w:t>e</w:t>
            </w:r>
            <w:r>
              <w:rPr>
                <w:rFonts w:ascii="Calibri"/>
                <w:spacing w:val="6"/>
              </w:rPr>
              <w:t>c</w:t>
            </w:r>
            <w:r>
              <w:rPr>
                <w:rFonts w:ascii="Calibri"/>
                <w:spacing w:val="-8"/>
              </w:rPr>
              <w:t>-</w:t>
            </w:r>
            <w:r>
              <w:rPr>
                <w:rFonts w:ascii="Calibri"/>
                <w:spacing w:val="8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04C5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D3FA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0E3A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B728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3D2A6D65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21C88FB" w14:textId="77777777" w:rsidR="006B3349" w:rsidRDefault="00AE2BDF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8"/>
              </w:rPr>
              <w:t>10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BBFCF2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Jan-22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A564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C65C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8DBB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2725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1176906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FB38F17" w14:textId="77777777" w:rsidR="006B3349" w:rsidRDefault="00AE2BDF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8"/>
              </w:rPr>
              <w:t>11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6851F3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Feb-22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ACA0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675D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2C12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889B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BDB11D8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A24F2A8" w14:textId="77777777" w:rsidR="006B3349" w:rsidRDefault="00AE2BDF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8"/>
              </w:rPr>
              <w:t>12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67DEAF4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Mar-22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B56E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1A19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167F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D379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63C976C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E4871D2" w14:textId="77777777" w:rsidR="006B3349" w:rsidRDefault="006B3349"/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C4363C6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0577EA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7A2400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67E4BD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62F688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</w:tbl>
    <w:p w14:paraId="42DDAC0B" w14:textId="77777777" w:rsidR="006B3349" w:rsidRDefault="00AE2BDF">
      <w:pPr>
        <w:pStyle w:val="BodyText"/>
        <w:spacing w:line="258" w:lineRule="exact"/>
      </w:pPr>
      <w:r>
        <w:rPr>
          <w:spacing w:val="1"/>
        </w:rPr>
        <w:t>*Inclusive</w:t>
      </w:r>
      <w:r>
        <w:rPr>
          <w:spacing w:val="-23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4"/>
        </w:rPr>
        <w:t>complaints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1"/>
        </w:rPr>
        <w:t>previous</w:t>
      </w:r>
      <w:r>
        <w:rPr>
          <w:spacing w:val="-19"/>
        </w:rPr>
        <w:t xml:space="preserve"> </w:t>
      </w:r>
      <w:r>
        <w:rPr>
          <w:spacing w:val="3"/>
        </w:rPr>
        <w:t>months</w:t>
      </w:r>
      <w:r>
        <w:rPr>
          <w:spacing w:val="-20"/>
        </w:rPr>
        <w:t xml:space="preserve"> </w:t>
      </w:r>
      <w:r>
        <w:rPr>
          <w:spacing w:val="-2"/>
        </w:rPr>
        <w:t>resolved</w:t>
      </w:r>
      <w:r>
        <w:rPr>
          <w:spacing w:val="-9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22"/>
        </w:rPr>
        <w:t xml:space="preserve"> </w:t>
      </w:r>
      <w:r>
        <w:rPr>
          <w:spacing w:val="1"/>
        </w:rPr>
        <w:t>current</w:t>
      </w:r>
      <w:r>
        <w:rPr>
          <w:spacing w:val="-7"/>
        </w:rPr>
        <w:t xml:space="preserve"> </w:t>
      </w:r>
      <w:r>
        <w:rPr>
          <w:spacing w:val="3"/>
        </w:rPr>
        <w:t>month.</w:t>
      </w:r>
    </w:p>
    <w:p w14:paraId="4D1E0B58" w14:textId="77777777" w:rsidR="006B3349" w:rsidRDefault="00AE2BDF">
      <w:pPr>
        <w:pStyle w:val="BodyText"/>
        <w:spacing w:before="11"/>
      </w:pPr>
      <w:r>
        <w:rPr>
          <w:spacing w:val="1"/>
        </w:rPr>
        <w:t>#Inclusive</w:t>
      </w:r>
      <w:r>
        <w:rPr>
          <w:spacing w:val="-2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4"/>
        </w:rPr>
        <w:t>complaints</w:t>
      </w:r>
      <w:r>
        <w:rPr>
          <w:spacing w:val="-18"/>
        </w:rPr>
        <w:t xml:space="preserve"> </w:t>
      </w:r>
      <w:r>
        <w:rPr>
          <w:spacing w:val="2"/>
        </w:rPr>
        <w:t>pending</w:t>
      </w:r>
      <w:r>
        <w:rPr>
          <w:spacing w:val="-15"/>
        </w:rPr>
        <w:t xml:space="preserve"> </w:t>
      </w:r>
      <w:r>
        <w:rPr>
          <w:spacing w:val="-3"/>
        </w:rPr>
        <w:t>as</w:t>
      </w:r>
      <w:r>
        <w:rPr>
          <w:spacing w:val="-19"/>
        </w:rPr>
        <w:t xml:space="preserve"> </w:t>
      </w:r>
      <w:r>
        <w:rPr>
          <w:spacing w:val="2"/>
        </w:rPr>
        <w:t>on</w:t>
      </w:r>
      <w:r>
        <w:rPr>
          <w:spacing w:val="-7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3"/>
        </w:rPr>
        <w:t>month.</w:t>
      </w:r>
    </w:p>
    <w:p w14:paraId="14A617A6" w14:textId="77777777" w:rsidR="006B3349" w:rsidRDefault="006B3349">
      <w:pPr>
        <w:sectPr w:rsidR="006B3349">
          <w:headerReference w:type="default" r:id="rId7"/>
          <w:pgSz w:w="16840" w:h="11910" w:orient="landscape"/>
          <w:pgMar w:top="1340" w:right="2420" w:bottom="280" w:left="900" w:header="1128" w:footer="0" w:gutter="0"/>
          <w:cols w:space="720"/>
        </w:sectPr>
      </w:pPr>
    </w:p>
    <w:p w14:paraId="42E5E544" w14:textId="77777777" w:rsidR="006B3349" w:rsidRDefault="006B3349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0"/>
        <w:gridCol w:w="1820"/>
        <w:gridCol w:w="1940"/>
        <w:gridCol w:w="1380"/>
        <w:gridCol w:w="1620"/>
        <w:gridCol w:w="1360"/>
      </w:tblGrid>
      <w:tr w:rsidR="006B3349" w14:paraId="7E0202C7" w14:textId="77777777">
        <w:trPr>
          <w:trHeight w:hRule="exact" w:val="5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89930C2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SN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7F027CA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Year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3335BC1" w14:textId="77777777" w:rsidR="006B3349" w:rsidRDefault="00AE2BDF">
            <w:pPr>
              <w:pStyle w:val="TableParagraph"/>
              <w:spacing w:line="250" w:lineRule="auto"/>
              <w:ind w:left="39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Carried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forward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from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previous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year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453E030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Received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0CC92EA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Resolved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*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32CF00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Pending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</w:p>
        </w:tc>
      </w:tr>
      <w:tr w:rsidR="006B3349" w14:paraId="4385A8B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E318740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D1E7EF0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2018-19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88B1D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DADC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087C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4D67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02B30988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9A75C5C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48F1F5F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2019-20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3535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1ADB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20F49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13A3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7B088E0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98146B4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F8225E2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2020-21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42C5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4D168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23C2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B696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C70C94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23E9AE9" w14:textId="77777777" w:rsidR="006B3349" w:rsidRDefault="006B3349"/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6C99ECF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FDE2D9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987AAC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4AFAC0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2673533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</w:tbl>
    <w:p w14:paraId="6DE5B9BF" w14:textId="77777777" w:rsidR="006B3349" w:rsidRDefault="00AE2BDF">
      <w:pPr>
        <w:pStyle w:val="BodyText"/>
        <w:spacing w:line="258" w:lineRule="exact"/>
      </w:pPr>
      <w:r>
        <w:rPr>
          <w:spacing w:val="1"/>
        </w:rPr>
        <w:t>*Inclusive</w:t>
      </w:r>
      <w:r>
        <w:rPr>
          <w:spacing w:val="-23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4"/>
        </w:rPr>
        <w:t>complaints</w:t>
      </w:r>
      <w:r>
        <w:rPr>
          <w:spacing w:val="-20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1"/>
        </w:rPr>
        <w:t>previous</w:t>
      </w:r>
      <w:r>
        <w:rPr>
          <w:spacing w:val="-20"/>
        </w:rPr>
        <w:t xml:space="preserve"> </w:t>
      </w:r>
      <w:r>
        <w:rPr>
          <w:spacing w:val="-3"/>
        </w:rPr>
        <w:t>years</w:t>
      </w:r>
      <w:r>
        <w:rPr>
          <w:spacing w:val="-19"/>
        </w:rPr>
        <w:t xml:space="preserve"> </w:t>
      </w:r>
      <w:r>
        <w:rPr>
          <w:spacing w:val="-2"/>
        </w:rPr>
        <w:t>resolved</w:t>
      </w:r>
      <w:r>
        <w:rPr>
          <w:spacing w:val="-10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22"/>
        </w:rPr>
        <w:t xml:space="preserve"> </w:t>
      </w:r>
      <w:r>
        <w:rPr>
          <w:spacing w:val="1"/>
        </w:rPr>
        <w:t>current</w:t>
      </w:r>
      <w:r>
        <w:rPr>
          <w:spacing w:val="-8"/>
        </w:rPr>
        <w:t xml:space="preserve"> </w:t>
      </w:r>
      <w:r>
        <w:rPr>
          <w:spacing w:val="-3"/>
        </w:rPr>
        <w:t>year.</w:t>
      </w:r>
    </w:p>
    <w:p w14:paraId="2113CD40" w14:textId="77777777" w:rsidR="006B3349" w:rsidRDefault="00AE2BDF">
      <w:pPr>
        <w:pStyle w:val="BodyText"/>
        <w:spacing w:before="11"/>
      </w:pPr>
      <w:r>
        <w:rPr>
          <w:spacing w:val="1"/>
        </w:rPr>
        <w:t>#Inclusive</w:t>
      </w:r>
      <w:r>
        <w:rPr>
          <w:spacing w:val="-2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4"/>
        </w:rPr>
        <w:t>complaints</w:t>
      </w:r>
      <w:r>
        <w:rPr>
          <w:spacing w:val="-18"/>
        </w:rPr>
        <w:t xml:space="preserve"> </w:t>
      </w:r>
      <w:r>
        <w:rPr>
          <w:spacing w:val="2"/>
        </w:rPr>
        <w:t>pending</w:t>
      </w:r>
      <w:r>
        <w:rPr>
          <w:spacing w:val="-16"/>
        </w:rPr>
        <w:t xml:space="preserve">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year.</w:t>
      </w:r>
    </w:p>
    <w:sectPr w:rsidR="006B3349">
      <w:headerReference w:type="default" r:id="rId8"/>
      <w:pgSz w:w="16840" w:h="11910" w:orient="landscape"/>
      <w:pgMar w:top="1340" w:right="2420" w:bottom="280" w:left="900" w:header="11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D05" w14:textId="77777777" w:rsidR="00A30F17" w:rsidRDefault="00A30F17">
      <w:r>
        <w:separator/>
      </w:r>
    </w:p>
  </w:endnote>
  <w:endnote w:type="continuationSeparator" w:id="0">
    <w:p w14:paraId="55E776B5" w14:textId="77777777" w:rsidR="00A30F17" w:rsidRDefault="00A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A1BE" w14:textId="77777777" w:rsidR="00A30F17" w:rsidRDefault="00A30F17">
      <w:r>
        <w:separator/>
      </w:r>
    </w:p>
  </w:footnote>
  <w:footnote w:type="continuationSeparator" w:id="0">
    <w:p w14:paraId="349FB0ED" w14:textId="77777777" w:rsidR="00A30F17" w:rsidRDefault="00A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F839" w14:textId="2F727618" w:rsidR="006B3349" w:rsidRDefault="006B33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DA9B" w14:textId="4949A0CE" w:rsidR="006B3349" w:rsidRDefault="002933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92" behindDoc="1" locked="0" layoutInCell="1" allowOverlap="1" wp14:anchorId="3B9CE41D" wp14:editId="2FE6EE1D">
              <wp:simplePos x="0" y="0"/>
              <wp:positionH relativeFrom="page">
                <wp:posOffset>660400</wp:posOffset>
              </wp:positionH>
              <wp:positionV relativeFrom="page">
                <wp:posOffset>703580</wp:posOffset>
              </wp:positionV>
              <wp:extent cx="6854825" cy="1651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4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BDBB5" w14:textId="22FE551A" w:rsidR="006B3349" w:rsidRPr="002933EC" w:rsidRDefault="00AE2BDF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u w:val="single"/>
                            </w:rPr>
                          </w:pP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Trend</w:t>
                          </w:r>
                          <w:r w:rsidRPr="002933EC">
                            <w:rPr>
                              <w:rFonts w:ascii="Calibri"/>
                              <w:b/>
                              <w:spacing w:val="-1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of</w:t>
                          </w:r>
                          <w:r w:rsidRPr="002933EC">
                            <w:rPr>
                              <w:rFonts w:ascii="Calibri"/>
                              <w:b/>
                              <w:spacing w:val="-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annual</w:t>
                          </w:r>
                          <w:r w:rsidRPr="002933EC">
                            <w:rPr>
                              <w:rFonts w:ascii="Calibri"/>
                              <w:b/>
                              <w:spacing w:val="-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disposal</w:t>
                          </w:r>
                          <w:r w:rsidRPr="002933EC">
                            <w:rPr>
                              <w:rFonts w:ascii="Calibri"/>
                              <w:b/>
                              <w:spacing w:val="-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of</w:t>
                          </w:r>
                          <w:r w:rsidRPr="002933EC">
                            <w:rPr>
                              <w:rFonts w:ascii="Calibri"/>
                              <w:b/>
                              <w:spacing w:val="-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complaints</w:t>
                          </w:r>
                          <w:r w:rsidRPr="002933EC">
                            <w:rPr>
                              <w:rFonts w:ascii="Calibri"/>
                              <w:b/>
                              <w:spacing w:val="-2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4"/>
                              <w:sz w:val="24"/>
                              <w:szCs w:val="24"/>
                              <w:u w:val="single" w:color="000000"/>
                            </w:rPr>
                            <w:t>received</w:t>
                          </w:r>
                          <w:r w:rsidRPr="002933EC">
                            <w:rPr>
                              <w:rFonts w:ascii="Calibri"/>
                              <w:b/>
                              <w:spacing w:val="-1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by</w:t>
                          </w:r>
                          <w:r w:rsidRPr="002933EC">
                            <w:rPr>
                              <w:rFonts w:ascii="Calibri"/>
                              <w:b/>
                              <w:spacing w:val="-18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="00183E3F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/>
                            </w:rPr>
                            <w:t>prudentcap as investment advisor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E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pt;margin-top:55.4pt;width:539.75pt;height:13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Lh2AEAAJgDAAAOAAAAZHJzL2Uyb0RvYy54bWysU9uO2yAQfa/Uf0C8N3aiJoqsOKvtrraq&#10;tL1Iu/0AjMFGtRk6kNjp13fAdraXt6ovaDzA4VzGh5ux79hZoTdgS75e5ZwpK6E2tin51+eHN3vO&#10;fBC2Fh1YVfKL8vzm+PrVYXCF2kALXa2QEYj1xeBK3obgiizzslW98CtwytKmBuxFoE9sshrFQOh9&#10;l23yfJcNgLVDkMp76t5Pm/yY8LVWMnzW2qvAupITt5BWTGsV1+x4EEWDwrVGzjTEP7DohbH06BXq&#10;XgTBTmj+guqNRPCgw0pCn4HWRqqkgdSs8z/UPLXCqaSFzPHuapP/f7Dy0/nJfUEWxncwUoBJhHeP&#10;IL95ZuGuFbZRt4gwtErU9PA6WpYNzhfz1Wi1L3wEqYaPUFPI4hQgAY0a++gK6WSETgFcrqarMTBJ&#10;zd1++3a/2XImaW+9267zlEomiuW2Qx/eK+hZLEqOFGpCF+dHHyIbUSxH4mMWHkzXpWA7+1uDDsZO&#10;Yh8JT9TDWI3M1LO0KKaC+kJyEKZxofGmogX8wdlAo1Jy//0kUHHWfbBkSZyrpcClqJZCWElXSx44&#10;m8q7MM3fyaFpWkKeTLdwS7ZpkxS9sJjpUvxJ6Dyqcb5+/U6nXn6o408AAAD//wMAUEsDBBQABgAI&#10;AAAAIQABeZI/3wAAAAwBAAAPAAAAZHJzL2Rvd25yZXYueG1sTI/BTsMwEETvSPyDtZW4UTsUopDG&#10;qSoEJyREGg4cndhNrMbrELtt+Hu2p3Kb0Y5m5xWb2Q3sZKZgPUpIlgKYwdZri52Er/rtPgMWokKt&#10;Bo9Gwq8JsClvbwqVa3/Gypx2sWNUgiFXEvoYx5zz0PbGqbD0o0G67f3kVCQ7dVxP6kzlbuAPQqTc&#10;KYv0oVejeelNe9gdnYTtN1av9uej+az2la3rZ4Hv6UHKu8W8XQOLZo7XMFzm03QoaVPjj6gDG8iL&#10;R2KJJBJBDJdEkq2egDWkVmkGvCz4f4jyDwAA//8DAFBLAQItABQABgAIAAAAIQC2gziS/gAAAOEB&#10;AAATAAAAAAAAAAAAAAAAAAAAAABbQ29udGVudF9UeXBlc10ueG1sUEsBAi0AFAAGAAgAAAAhADj9&#10;If/WAAAAlAEAAAsAAAAAAAAAAAAAAAAALwEAAF9yZWxzLy5yZWxzUEsBAi0AFAAGAAgAAAAhAJBb&#10;YuHYAQAAmAMAAA4AAAAAAAAAAAAAAAAALgIAAGRycy9lMm9Eb2MueG1sUEsBAi0AFAAGAAgAAAAh&#10;AAF5kj/fAAAADAEAAA8AAAAAAAAAAAAAAAAAMgQAAGRycy9kb3ducmV2LnhtbFBLBQYAAAAABAAE&#10;APMAAAA+BQAAAAA=&#10;" filled="f" stroked="f">
              <v:textbox inset="0,0,0,0">
                <w:txbxContent>
                  <w:p w14:paraId="162BDBB5" w14:textId="22FE551A" w:rsidR="006B3349" w:rsidRPr="002933EC" w:rsidRDefault="00AE2BDF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u w:val="single"/>
                      </w:rPr>
                    </w:pP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Trend</w:t>
                    </w:r>
                    <w:r w:rsidRPr="002933EC">
                      <w:rPr>
                        <w:rFonts w:ascii="Calibri"/>
                        <w:b/>
                        <w:spacing w:val="-1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of</w:t>
                    </w:r>
                    <w:r w:rsidRPr="002933EC">
                      <w:rPr>
                        <w:rFonts w:ascii="Calibri"/>
                        <w:b/>
                        <w:spacing w:val="-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-3"/>
                        <w:sz w:val="24"/>
                        <w:szCs w:val="24"/>
                        <w:u w:val="single" w:color="000000"/>
                      </w:rPr>
                      <w:t>annual</w:t>
                    </w:r>
                    <w:r w:rsidRPr="002933EC">
                      <w:rPr>
                        <w:rFonts w:ascii="Calibri"/>
                        <w:b/>
                        <w:spacing w:val="-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-3"/>
                        <w:sz w:val="24"/>
                        <w:szCs w:val="24"/>
                        <w:u w:val="single" w:color="000000"/>
                      </w:rPr>
                      <w:t>disposal</w:t>
                    </w:r>
                    <w:r w:rsidRPr="002933EC">
                      <w:rPr>
                        <w:rFonts w:ascii="Calibri"/>
                        <w:b/>
                        <w:spacing w:val="-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of</w:t>
                    </w:r>
                    <w:r w:rsidRPr="002933EC">
                      <w:rPr>
                        <w:rFonts w:ascii="Calibri"/>
                        <w:b/>
                        <w:spacing w:val="-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1"/>
                        <w:sz w:val="24"/>
                        <w:szCs w:val="24"/>
                        <w:u w:val="single" w:color="000000"/>
                      </w:rPr>
                      <w:t>complaints</w:t>
                    </w:r>
                    <w:r w:rsidRPr="002933EC">
                      <w:rPr>
                        <w:rFonts w:ascii="Calibri"/>
                        <w:b/>
                        <w:spacing w:val="-2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4"/>
                        <w:sz w:val="24"/>
                        <w:szCs w:val="24"/>
                        <w:u w:val="single" w:color="000000"/>
                      </w:rPr>
                      <w:t>received</w:t>
                    </w:r>
                    <w:r w:rsidRPr="002933EC">
                      <w:rPr>
                        <w:rFonts w:ascii="Calibri"/>
                        <w:b/>
                        <w:spacing w:val="-1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by</w:t>
                    </w:r>
                    <w:r w:rsidRPr="002933EC">
                      <w:rPr>
                        <w:rFonts w:ascii="Calibri"/>
                        <w:b/>
                        <w:spacing w:val="-18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="00183E3F">
                      <w:rPr>
                        <w:rFonts w:ascii="Calibri"/>
                        <w:b/>
                        <w:sz w:val="24"/>
                        <w:szCs w:val="24"/>
                        <w:u w:val="single"/>
                      </w:rPr>
                      <w:t>prudentcap as investment advisor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406"/>
    <w:multiLevelType w:val="multilevel"/>
    <w:tmpl w:val="052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302A3"/>
    <w:multiLevelType w:val="hybridMultilevel"/>
    <w:tmpl w:val="98D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959"/>
    <w:multiLevelType w:val="multilevel"/>
    <w:tmpl w:val="768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60791"/>
    <w:multiLevelType w:val="multilevel"/>
    <w:tmpl w:val="E4E4A6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57D44"/>
    <w:multiLevelType w:val="multilevel"/>
    <w:tmpl w:val="D9C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12839"/>
    <w:multiLevelType w:val="multilevel"/>
    <w:tmpl w:val="B6B0F5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9"/>
    <w:rsid w:val="000D6B8C"/>
    <w:rsid w:val="00183E3F"/>
    <w:rsid w:val="001A5AF0"/>
    <w:rsid w:val="002933EC"/>
    <w:rsid w:val="003062B8"/>
    <w:rsid w:val="004142A2"/>
    <w:rsid w:val="00650F31"/>
    <w:rsid w:val="0069236E"/>
    <w:rsid w:val="006B3349"/>
    <w:rsid w:val="00847ED4"/>
    <w:rsid w:val="00967A42"/>
    <w:rsid w:val="00A30F17"/>
    <w:rsid w:val="00AE2BDF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BF85C"/>
  <w15:docId w15:val="{D6C87429-FFB1-470D-AC05-14AFA13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183E3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3E3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3E3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EC"/>
  </w:style>
  <w:style w:type="paragraph" w:styleId="Footer">
    <w:name w:val="footer"/>
    <w:basedOn w:val="Normal"/>
    <w:link w:val="FooterChar"/>
    <w:uiPriority w:val="99"/>
    <w:unhideWhenUsed/>
    <w:rsid w:val="00293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EC"/>
  </w:style>
  <w:style w:type="character" w:customStyle="1" w:styleId="Heading1Char">
    <w:name w:val="Heading 1 Char"/>
    <w:basedOn w:val="DefaultParagraphFont"/>
    <w:link w:val="Heading1"/>
    <w:uiPriority w:val="9"/>
    <w:rsid w:val="00183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3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3E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3E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Ashish Shekhar</cp:lastModifiedBy>
  <cp:revision>3</cp:revision>
  <dcterms:created xsi:type="dcterms:W3CDTF">2021-12-31T07:00:00Z</dcterms:created>
  <dcterms:modified xsi:type="dcterms:W3CDTF">2021-12-31T07:17:00Z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2021-12-29T00:00:00Z</vt:filetime>
  </property>
</Properties>
</file>